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31" w:rsidRDefault="00661631" w:rsidP="001F722E">
      <w:pPr>
        <w:jc w:val="center"/>
      </w:pPr>
      <w:r>
        <w:rPr>
          <w:noProof/>
        </w:rPr>
        <w:drawing>
          <wp:inline distT="0" distB="0" distL="0" distR="0">
            <wp:extent cx="1847850" cy="390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60" w:rsidRDefault="00661631" w:rsidP="001F722E">
      <w:pPr>
        <w:jc w:val="center"/>
      </w:pPr>
      <w:r>
        <w:t>Student Leadership and Involvement Center</w:t>
      </w:r>
    </w:p>
    <w:p w:rsidR="00661631" w:rsidRDefault="00661631" w:rsidP="001F722E">
      <w:pPr>
        <w:jc w:val="center"/>
      </w:pPr>
    </w:p>
    <w:p w:rsidR="00661631" w:rsidRDefault="00661631" w:rsidP="001F722E">
      <w:pPr>
        <w:jc w:val="center"/>
        <w:rPr>
          <w:b/>
        </w:rPr>
      </w:pPr>
    </w:p>
    <w:p w:rsidR="001F722E" w:rsidRPr="00661631" w:rsidRDefault="00F45B0F" w:rsidP="001F722E">
      <w:pPr>
        <w:jc w:val="center"/>
        <w:rPr>
          <w:b/>
        </w:rPr>
      </w:pPr>
      <w:r w:rsidRPr="00661631">
        <w:rPr>
          <w:b/>
        </w:rPr>
        <w:t>Greek</w:t>
      </w:r>
      <w:r w:rsidR="00353133" w:rsidRPr="00661631">
        <w:rPr>
          <w:b/>
        </w:rPr>
        <w:t xml:space="preserve"> </w:t>
      </w:r>
      <w:r w:rsidR="000A52B0">
        <w:rPr>
          <w:b/>
        </w:rPr>
        <w:t xml:space="preserve">Organization </w:t>
      </w:r>
      <w:r w:rsidR="001F722E" w:rsidRPr="00661631">
        <w:rPr>
          <w:b/>
        </w:rPr>
        <w:t>Expectations</w:t>
      </w:r>
    </w:p>
    <w:p w:rsidR="001F722E" w:rsidRDefault="001F722E"/>
    <w:p w:rsidR="001F722E" w:rsidRDefault="001F722E"/>
    <w:p w:rsidR="000A52B0" w:rsidRDefault="000A52B0">
      <w:r>
        <w:t>The Student Leadership and Involvement Center expects the following from all Greek organizations</w:t>
      </w:r>
      <w:r w:rsidR="00F35392">
        <w:t>:</w:t>
      </w:r>
    </w:p>
    <w:p w:rsidR="000A52B0" w:rsidRDefault="000A52B0"/>
    <w:p w:rsidR="001F722E" w:rsidRDefault="000A52B0" w:rsidP="000A52B0">
      <w:pPr>
        <w:pStyle w:val="ListParagraph"/>
        <w:numPr>
          <w:ilvl w:val="0"/>
          <w:numId w:val="6"/>
        </w:numPr>
      </w:pPr>
      <w:r>
        <w:t>Have a Faculty/Administrator Advisor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>Meet regularly with the advisor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>Send Advisor updated Executive Officer contact list and active roster list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 xml:space="preserve">Encourage them to participate in semesterly Greek Advisor’s Committee Meetings </w:t>
      </w:r>
    </w:p>
    <w:p w:rsidR="000A52B0" w:rsidRDefault="000A52B0" w:rsidP="000A52B0">
      <w:pPr>
        <w:pStyle w:val="ListParagraph"/>
        <w:numPr>
          <w:ilvl w:val="0"/>
          <w:numId w:val="6"/>
        </w:numPr>
      </w:pPr>
      <w:r>
        <w:t xml:space="preserve">Have </w:t>
      </w:r>
      <w:r w:rsidR="00D849A3">
        <w:t>an Alumni Advisor (Patron/Patroness)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>Meet regularly with the alumni advisor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>Send Advisor updated Executive Officer contact list and active roster list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 xml:space="preserve">Encourage them to participate in semesterly Greek Advisor’s Committee Meetings </w:t>
      </w:r>
    </w:p>
    <w:p w:rsidR="006578A9" w:rsidRDefault="006578A9" w:rsidP="000A52B0">
      <w:pPr>
        <w:pStyle w:val="ListParagraph"/>
        <w:numPr>
          <w:ilvl w:val="0"/>
          <w:numId w:val="6"/>
        </w:numPr>
      </w:pPr>
      <w:r>
        <w:t>Each Semester Submit the following to the Director of Greek Life or the SLIC office:</w:t>
      </w:r>
      <w:r w:rsidR="00D849A3">
        <w:t xml:space="preserve"> </w:t>
      </w:r>
    </w:p>
    <w:p w:rsidR="00D849A3" w:rsidRDefault="006578A9" w:rsidP="006578A9">
      <w:pPr>
        <w:pStyle w:val="ListParagraph"/>
        <w:numPr>
          <w:ilvl w:val="1"/>
          <w:numId w:val="6"/>
        </w:numPr>
      </w:pPr>
      <w:r>
        <w:t xml:space="preserve">Updated Organization </w:t>
      </w:r>
      <w:r w:rsidR="00D849A3">
        <w:t xml:space="preserve">Constitution </w:t>
      </w:r>
    </w:p>
    <w:p w:rsidR="00D849A3" w:rsidRDefault="006578A9" w:rsidP="006578A9">
      <w:pPr>
        <w:pStyle w:val="ListParagraph"/>
        <w:numPr>
          <w:ilvl w:val="1"/>
          <w:numId w:val="6"/>
        </w:numPr>
      </w:pPr>
      <w:r>
        <w:t>U</w:t>
      </w:r>
      <w:r w:rsidR="00D849A3">
        <w:t xml:space="preserve">pdated New Member Process 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>Updated Contact list of Executive Officers (that should include but not limited to: President, Vice-President, New Member Educator, Treasurer, Secretary, Community Service Chair, Academic Chair, Alumni Relations Chair, Recruitment Chair, Public Relations Chair, Social Chair, GAMMA Representatives)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 xml:space="preserve">Updated Roster of all active members 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>Updated names of advisors (Faculty/Staff and Alumni/Patron/Patroness)</w:t>
      </w:r>
    </w:p>
    <w:p w:rsidR="006578A9" w:rsidRDefault="006578A9" w:rsidP="006578A9">
      <w:pPr>
        <w:pStyle w:val="ListParagraph"/>
        <w:numPr>
          <w:ilvl w:val="1"/>
          <w:numId w:val="6"/>
        </w:numPr>
      </w:pPr>
      <w:r>
        <w:t>RUSH</w:t>
      </w:r>
    </w:p>
    <w:p w:rsidR="006578A9" w:rsidRDefault="006578A9" w:rsidP="006578A9">
      <w:pPr>
        <w:pStyle w:val="ListParagraph"/>
        <w:numPr>
          <w:ilvl w:val="2"/>
          <w:numId w:val="6"/>
        </w:numPr>
      </w:pPr>
      <w:r>
        <w:t xml:space="preserve">Fraternities will need to submit dates of their rush events no later than the first day of sign-ups each semester. </w:t>
      </w:r>
    </w:p>
    <w:p w:rsidR="006578A9" w:rsidRDefault="006578A9" w:rsidP="006578A9">
      <w:pPr>
        <w:pStyle w:val="ListParagraph"/>
        <w:numPr>
          <w:ilvl w:val="2"/>
          <w:numId w:val="6"/>
        </w:numPr>
      </w:pPr>
      <w:r>
        <w:t xml:space="preserve">Sororities will need to submit rush themes no later than the first day of sign-ups each semester. </w:t>
      </w:r>
    </w:p>
    <w:p w:rsidR="00D849A3" w:rsidRDefault="00D849A3" w:rsidP="000A52B0">
      <w:pPr>
        <w:pStyle w:val="ListParagraph"/>
        <w:numPr>
          <w:ilvl w:val="0"/>
          <w:numId w:val="6"/>
        </w:numPr>
      </w:pPr>
      <w:r>
        <w:t>Have representatives attend Greek Council and Interfraternity/Panhellenic Council meetings</w:t>
      </w:r>
      <w:r w:rsidR="00F64F86" w:rsidRPr="00F64F86">
        <w:t xml:space="preserve"> </w:t>
      </w:r>
      <w:r w:rsidR="00F64F86">
        <w:t xml:space="preserve">for break-out sessions (Community Service, Academic, </w:t>
      </w:r>
      <w:r w:rsidR="006578A9">
        <w:t>Recruitment</w:t>
      </w:r>
      <w:r w:rsidR="00F64F86">
        <w:t>, PR, GAMMA and Alumni)</w:t>
      </w:r>
    </w:p>
    <w:p w:rsidR="00D849A3" w:rsidRDefault="00D849A3" w:rsidP="000A52B0">
      <w:pPr>
        <w:pStyle w:val="ListParagraph"/>
        <w:numPr>
          <w:ilvl w:val="0"/>
          <w:numId w:val="6"/>
        </w:numPr>
      </w:pPr>
      <w:r>
        <w:t>Maintain a cumulative 3.0 GPA per semester</w:t>
      </w:r>
    </w:p>
    <w:p w:rsidR="00D849A3" w:rsidRDefault="00D849A3" w:rsidP="000A52B0">
      <w:pPr>
        <w:pStyle w:val="ListParagraph"/>
        <w:numPr>
          <w:ilvl w:val="0"/>
          <w:numId w:val="6"/>
        </w:numPr>
      </w:pPr>
      <w:r>
        <w:t>Each member should complete 10 hours of Community Service</w:t>
      </w:r>
      <w:r w:rsidR="0007754B">
        <w:t xml:space="preserve"> (new members and athletes complete 5 hours)</w:t>
      </w:r>
      <w:bookmarkStart w:id="0" w:name="_GoBack"/>
      <w:bookmarkEnd w:id="0"/>
    </w:p>
    <w:p w:rsidR="00D849A3" w:rsidRDefault="00D849A3" w:rsidP="000A52B0">
      <w:pPr>
        <w:pStyle w:val="ListParagraph"/>
        <w:numPr>
          <w:ilvl w:val="0"/>
          <w:numId w:val="6"/>
        </w:numPr>
      </w:pPr>
      <w:r>
        <w:t>Have a Philanthropy and raise funds for them each year</w:t>
      </w:r>
    </w:p>
    <w:p w:rsidR="00D849A3" w:rsidRDefault="00D849A3" w:rsidP="000A52B0">
      <w:pPr>
        <w:pStyle w:val="ListParagraph"/>
        <w:numPr>
          <w:ilvl w:val="0"/>
          <w:numId w:val="6"/>
        </w:numPr>
      </w:pPr>
      <w:r>
        <w:t>Host one non-alcoholic event per semester</w:t>
      </w:r>
    </w:p>
    <w:p w:rsidR="00F527F9" w:rsidRDefault="00F527F9" w:rsidP="00F527F9">
      <w:pPr>
        <w:numPr>
          <w:ilvl w:val="0"/>
          <w:numId w:val="6"/>
        </w:numPr>
      </w:pPr>
      <w:r>
        <w:t xml:space="preserve">Maintain a positive balance in your University </w:t>
      </w:r>
      <w:r w:rsidR="005A0646">
        <w:t xml:space="preserve">ASUR </w:t>
      </w:r>
      <w:r>
        <w:t>club account</w:t>
      </w:r>
    </w:p>
    <w:p w:rsidR="00F527F9" w:rsidRDefault="00F527F9" w:rsidP="00F527F9">
      <w:pPr>
        <w:numPr>
          <w:ilvl w:val="0"/>
          <w:numId w:val="6"/>
        </w:numPr>
      </w:pPr>
      <w:r>
        <w:t>Ensure your house is properly maintained year-round</w:t>
      </w:r>
    </w:p>
    <w:p w:rsidR="00F527F9" w:rsidRDefault="00F527F9" w:rsidP="00F527F9">
      <w:pPr>
        <w:numPr>
          <w:ilvl w:val="0"/>
          <w:numId w:val="6"/>
        </w:numPr>
      </w:pPr>
      <w:r>
        <w:t xml:space="preserve">Work with Alumni Relations </w:t>
      </w:r>
      <w:r w:rsidR="005A0646">
        <w:t xml:space="preserve">or with your Alumni Associations </w:t>
      </w:r>
      <w:r>
        <w:t>to compile and mail an alumni newsletter twice a year to communicate organizational progress and pertinent updates</w:t>
      </w:r>
      <w:r w:rsidR="005A0646">
        <w:t xml:space="preserve"> </w:t>
      </w:r>
    </w:p>
    <w:p w:rsidR="00F527F9" w:rsidRDefault="00F527F9" w:rsidP="00F527F9">
      <w:pPr>
        <w:numPr>
          <w:ilvl w:val="0"/>
          <w:numId w:val="6"/>
        </w:numPr>
      </w:pPr>
      <w:r>
        <w:t>Plan and encourage campus and community involvement</w:t>
      </w:r>
    </w:p>
    <w:p w:rsidR="00D849A3" w:rsidRDefault="00D849A3" w:rsidP="00D849A3">
      <w:pPr>
        <w:pStyle w:val="ListParagraph"/>
        <w:numPr>
          <w:ilvl w:val="0"/>
          <w:numId w:val="6"/>
        </w:numPr>
      </w:pPr>
      <w:r>
        <w:t>Abide by all University</w:t>
      </w:r>
      <w:r w:rsidR="00EC392A">
        <w:t xml:space="preserve"> and ASUR</w:t>
      </w:r>
      <w:r>
        <w:t xml:space="preserve"> policies</w:t>
      </w:r>
    </w:p>
    <w:p w:rsidR="001F722E" w:rsidRDefault="001F722E"/>
    <w:sectPr w:rsidR="001F722E" w:rsidSect="00661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abstractNum w:abstractNumId="0" w15:restartNumberingAfterBreak="0">
    <w:nsid w:val="00806775"/>
    <w:multiLevelType w:val="multilevel"/>
    <w:tmpl w:val="BCEC39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C6B"/>
    <w:multiLevelType w:val="hybridMultilevel"/>
    <w:tmpl w:val="BCEC3952"/>
    <w:lvl w:ilvl="0" w:tplc="A050A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5D6"/>
    <w:multiLevelType w:val="hybridMultilevel"/>
    <w:tmpl w:val="BF164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A3F1F"/>
    <w:multiLevelType w:val="hybridMultilevel"/>
    <w:tmpl w:val="9C749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F670D"/>
    <w:multiLevelType w:val="hybridMultilevel"/>
    <w:tmpl w:val="3D94B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1F89"/>
    <w:multiLevelType w:val="hybridMultilevel"/>
    <w:tmpl w:val="02A23F9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727F"/>
    <w:rsid w:val="00030B3F"/>
    <w:rsid w:val="0007754B"/>
    <w:rsid w:val="000A52B0"/>
    <w:rsid w:val="000A7B2A"/>
    <w:rsid w:val="001F722E"/>
    <w:rsid w:val="00294A3F"/>
    <w:rsid w:val="002C50C8"/>
    <w:rsid w:val="003335F4"/>
    <w:rsid w:val="00353133"/>
    <w:rsid w:val="00375AB8"/>
    <w:rsid w:val="00381E9E"/>
    <w:rsid w:val="003A71D7"/>
    <w:rsid w:val="003C2800"/>
    <w:rsid w:val="003F576E"/>
    <w:rsid w:val="004E0083"/>
    <w:rsid w:val="00547C2E"/>
    <w:rsid w:val="00564122"/>
    <w:rsid w:val="005A0646"/>
    <w:rsid w:val="006017F1"/>
    <w:rsid w:val="00621653"/>
    <w:rsid w:val="006578A9"/>
    <w:rsid w:val="00661631"/>
    <w:rsid w:val="0068629D"/>
    <w:rsid w:val="006B5F73"/>
    <w:rsid w:val="006B6146"/>
    <w:rsid w:val="00735248"/>
    <w:rsid w:val="00760ABF"/>
    <w:rsid w:val="00841DBA"/>
    <w:rsid w:val="008A5969"/>
    <w:rsid w:val="00922A0A"/>
    <w:rsid w:val="00AA6D94"/>
    <w:rsid w:val="00B1432C"/>
    <w:rsid w:val="00B34CF7"/>
    <w:rsid w:val="00B67663"/>
    <w:rsid w:val="00BD3A8C"/>
    <w:rsid w:val="00BD626C"/>
    <w:rsid w:val="00C8727F"/>
    <w:rsid w:val="00CA16A0"/>
    <w:rsid w:val="00CB4E11"/>
    <w:rsid w:val="00D01B42"/>
    <w:rsid w:val="00D81CF9"/>
    <w:rsid w:val="00D849A3"/>
    <w:rsid w:val="00DB7672"/>
    <w:rsid w:val="00DD5303"/>
    <w:rsid w:val="00DE4960"/>
    <w:rsid w:val="00E0060F"/>
    <w:rsid w:val="00EC392A"/>
    <w:rsid w:val="00F01A56"/>
    <w:rsid w:val="00F35392"/>
    <w:rsid w:val="00F45B0F"/>
    <w:rsid w:val="00F527F9"/>
    <w:rsid w:val="00F64F86"/>
    <w:rsid w:val="00F7191A"/>
    <w:rsid w:val="00FB7C66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CCFAED6-9F33-4F71-9685-E2294B61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Redlands</vt:lpstr>
    </vt:vector>
  </TitlesOfParts>
  <Company>University of Redlands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Redlands</dc:title>
  <dc:creator>kevin_Fleming</dc:creator>
  <cp:lastModifiedBy>Clinton, Christy</cp:lastModifiedBy>
  <cp:revision>3</cp:revision>
  <cp:lastPrinted>2013-03-06T20:51:00Z</cp:lastPrinted>
  <dcterms:created xsi:type="dcterms:W3CDTF">2014-12-08T20:07:00Z</dcterms:created>
  <dcterms:modified xsi:type="dcterms:W3CDTF">2015-10-28T23:18:00Z</dcterms:modified>
</cp:coreProperties>
</file>