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5D511" w14:textId="2992398D" w:rsidR="00AC78A4" w:rsidRPr="00B24A57" w:rsidRDefault="009F0610" w:rsidP="00F560B3">
      <w:pPr>
        <w:jc w:val="center"/>
        <w:rPr>
          <w:rFonts w:ascii="Copperplate Gothic Light" w:hAnsi="Copperplate Gothic Light"/>
          <w:b/>
          <w:smallCaps/>
          <w:sz w:val="20"/>
          <w:szCs w:val="20"/>
        </w:rPr>
      </w:pPr>
      <w:r w:rsidRPr="0084128C">
        <w:rPr>
          <w:noProof/>
        </w:rPr>
        <w:drawing>
          <wp:inline distT="0" distB="0" distL="0" distR="0" wp14:anchorId="69B696CF" wp14:editId="1CC47312">
            <wp:extent cx="2585545" cy="828953"/>
            <wp:effectExtent l="0" t="0" r="5715" b="9525"/>
            <wp:docPr id="1" name="Picture 1" descr="C:\Users\cindy_pike\Documents\Misc. Office Forms\RS389_redlands_style1_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_pike\Documents\Misc. Office Forms\RS389_redlands_style1_18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0802" cy="837051"/>
                    </a:xfrm>
                    <a:prstGeom prst="rect">
                      <a:avLst/>
                    </a:prstGeom>
                    <a:noFill/>
                    <a:ln>
                      <a:noFill/>
                    </a:ln>
                  </pic:spPr>
                </pic:pic>
              </a:graphicData>
            </a:graphic>
          </wp:inline>
        </w:drawing>
      </w:r>
    </w:p>
    <w:p w14:paraId="3F94F869" w14:textId="77777777" w:rsidR="009F0610" w:rsidRPr="007C284F" w:rsidRDefault="009F0610" w:rsidP="009F0610">
      <w:pPr>
        <w:spacing w:before="1"/>
        <w:jc w:val="center"/>
        <w:outlineLvl w:val="0"/>
        <w:rPr>
          <w:rFonts w:ascii="Arial" w:eastAsia="Calibri" w:hAnsi="Arial" w:cs="Arial"/>
          <w:bCs/>
          <w:spacing w:val="-1"/>
        </w:rPr>
      </w:pPr>
      <w:r w:rsidRPr="007C284F">
        <w:rPr>
          <w:rFonts w:ascii="Arial" w:eastAsia="Calibri" w:hAnsi="Arial" w:cs="Arial"/>
          <w:bCs/>
          <w:spacing w:val="-1"/>
        </w:rPr>
        <w:t>Truesdail Center for Communication Science and Disorders</w:t>
      </w:r>
    </w:p>
    <w:p w14:paraId="66C5E610" w14:textId="77777777" w:rsidR="009F0610" w:rsidRPr="00B24A57" w:rsidRDefault="009F0610" w:rsidP="005F513B">
      <w:pPr>
        <w:jc w:val="center"/>
        <w:rPr>
          <w:rFonts w:ascii="Arial" w:hAnsi="Arial" w:cs="Arial"/>
          <w:b/>
        </w:rPr>
      </w:pPr>
    </w:p>
    <w:p w14:paraId="6767FDA0" w14:textId="77777777" w:rsidR="005F513B" w:rsidRPr="00B24A57" w:rsidRDefault="005F513B" w:rsidP="005F513B">
      <w:pPr>
        <w:jc w:val="center"/>
        <w:rPr>
          <w:rFonts w:ascii="Arial" w:hAnsi="Arial" w:cs="Arial"/>
          <w:b/>
          <w:sz w:val="28"/>
          <w:szCs w:val="28"/>
        </w:rPr>
      </w:pPr>
      <w:r w:rsidRPr="00B24A57">
        <w:rPr>
          <w:rFonts w:ascii="Arial" w:hAnsi="Arial" w:cs="Arial"/>
          <w:b/>
          <w:sz w:val="28"/>
          <w:szCs w:val="28"/>
        </w:rPr>
        <w:t>Public Meeting</w:t>
      </w:r>
    </w:p>
    <w:p w14:paraId="1B79C55C" w14:textId="2A63588C" w:rsidR="005F513B" w:rsidRPr="00B24A57" w:rsidRDefault="005F513B" w:rsidP="005F513B">
      <w:pPr>
        <w:jc w:val="center"/>
        <w:rPr>
          <w:rFonts w:ascii="Arial" w:hAnsi="Arial" w:cs="Arial"/>
          <w:b/>
        </w:rPr>
      </w:pPr>
    </w:p>
    <w:p w14:paraId="299512EB" w14:textId="7C3AED78" w:rsidR="005F513B" w:rsidRPr="00B24A57" w:rsidRDefault="009F0610" w:rsidP="00D6043F">
      <w:pPr>
        <w:jc w:val="center"/>
        <w:rPr>
          <w:rFonts w:ascii="Arial" w:hAnsi="Arial" w:cs="Arial"/>
          <w:b/>
          <w:sz w:val="28"/>
          <w:szCs w:val="28"/>
        </w:rPr>
      </w:pPr>
      <w:r w:rsidRPr="00B24A57">
        <w:rPr>
          <w:rFonts w:ascii="Arial" w:hAnsi="Arial" w:cs="Arial"/>
          <w:b/>
          <w:sz w:val="28"/>
          <w:szCs w:val="28"/>
        </w:rPr>
        <w:t>November 5</w:t>
      </w:r>
      <w:r w:rsidR="00B535AB" w:rsidRPr="00B24A57">
        <w:rPr>
          <w:rFonts w:ascii="Arial" w:hAnsi="Arial" w:cs="Arial"/>
          <w:b/>
          <w:sz w:val="28"/>
          <w:szCs w:val="28"/>
        </w:rPr>
        <w:t>, 2018</w:t>
      </w:r>
      <w:r w:rsidRPr="00B24A57">
        <w:rPr>
          <w:rFonts w:ascii="Arial" w:hAnsi="Arial" w:cs="Arial"/>
          <w:b/>
          <w:sz w:val="28"/>
          <w:szCs w:val="28"/>
        </w:rPr>
        <w:t>, 4</w:t>
      </w:r>
      <w:r w:rsidR="00D6043F" w:rsidRPr="00B24A57">
        <w:rPr>
          <w:rFonts w:ascii="Arial" w:hAnsi="Arial" w:cs="Arial"/>
          <w:b/>
          <w:sz w:val="28"/>
          <w:szCs w:val="28"/>
        </w:rPr>
        <w:t>:30-</w:t>
      </w:r>
      <w:r w:rsidRPr="00B24A57">
        <w:rPr>
          <w:rFonts w:ascii="Arial" w:hAnsi="Arial" w:cs="Arial"/>
          <w:b/>
          <w:sz w:val="28"/>
          <w:szCs w:val="28"/>
        </w:rPr>
        <w:t>5</w:t>
      </w:r>
      <w:r w:rsidR="00D6043F" w:rsidRPr="00B24A57">
        <w:rPr>
          <w:rFonts w:ascii="Arial" w:hAnsi="Arial" w:cs="Arial"/>
          <w:b/>
          <w:sz w:val="28"/>
          <w:szCs w:val="28"/>
        </w:rPr>
        <w:t>:30</w:t>
      </w:r>
      <w:r w:rsidR="005F513B" w:rsidRPr="00B24A57">
        <w:rPr>
          <w:rFonts w:ascii="Arial" w:hAnsi="Arial" w:cs="Arial"/>
          <w:b/>
          <w:sz w:val="28"/>
          <w:szCs w:val="28"/>
        </w:rPr>
        <w:t xml:space="preserve"> PM</w:t>
      </w:r>
    </w:p>
    <w:p w14:paraId="7264A61D" w14:textId="684433F7" w:rsidR="00D6043F" w:rsidRPr="00B24A57" w:rsidRDefault="00D6043F" w:rsidP="00D6043F">
      <w:pPr>
        <w:jc w:val="center"/>
        <w:rPr>
          <w:rFonts w:ascii="Arial" w:hAnsi="Arial" w:cs="Arial"/>
          <w:b/>
          <w:sz w:val="28"/>
          <w:szCs w:val="28"/>
        </w:rPr>
      </w:pPr>
      <w:r w:rsidRPr="00B24A57">
        <w:rPr>
          <w:rFonts w:ascii="Arial" w:hAnsi="Arial" w:cs="Arial"/>
          <w:b/>
          <w:sz w:val="28"/>
          <w:szCs w:val="28"/>
        </w:rPr>
        <w:t>University</w:t>
      </w:r>
      <w:r w:rsidR="009F0610" w:rsidRPr="00B24A57">
        <w:rPr>
          <w:rFonts w:ascii="Arial" w:hAnsi="Arial" w:cs="Arial"/>
          <w:b/>
          <w:sz w:val="28"/>
          <w:szCs w:val="28"/>
        </w:rPr>
        <w:t xml:space="preserve"> of Redlands</w:t>
      </w:r>
      <w:r w:rsidR="00B535AB" w:rsidRPr="00B24A57">
        <w:rPr>
          <w:rFonts w:ascii="Arial" w:hAnsi="Arial" w:cs="Arial"/>
          <w:b/>
          <w:sz w:val="28"/>
          <w:szCs w:val="28"/>
        </w:rPr>
        <w:t xml:space="preserve"> </w:t>
      </w:r>
    </w:p>
    <w:p w14:paraId="61B778F4" w14:textId="0911BC3A" w:rsidR="00B24A57" w:rsidRDefault="009F0610" w:rsidP="00D6043F">
      <w:pPr>
        <w:jc w:val="center"/>
        <w:rPr>
          <w:rFonts w:ascii="Arial" w:hAnsi="Arial" w:cs="Arial"/>
          <w:b/>
          <w:sz w:val="28"/>
          <w:szCs w:val="28"/>
        </w:rPr>
      </w:pPr>
      <w:r w:rsidRPr="00B24A57">
        <w:rPr>
          <w:rFonts w:ascii="Arial" w:hAnsi="Arial" w:cs="Arial"/>
          <w:b/>
          <w:sz w:val="28"/>
          <w:szCs w:val="28"/>
        </w:rPr>
        <w:t>Truesdail Center</w:t>
      </w:r>
      <w:r w:rsidR="00B24A57">
        <w:rPr>
          <w:rFonts w:ascii="Arial" w:hAnsi="Arial" w:cs="Arial"/>
          <w:b/>
          <w:sz w:val="28"/>
          <w:szCs w:val="28"/>
        </w:rPr>
        <w:t xml:space="preserve"> Room 115</w:t>
      </w:r>
    </w:p>
    <w:p w14:paraId="119F993A" w14:textId="56A813F0" w:rsidR="00D6043F" w:rsidRDefault="00B24A57" w:rsidP="00D6043F">
      <w:pPr>
        <w:jc w:val="center"/>
        <w:rPr>
          <w:rFonts w:ascii="Arial" w:hAnsi="Arial" w:cs="Arial"/>
          <w:b/>
          <w:sz w:val="28"/>
          <w:szCs w:val="28"/>
        </w:rPr>
      </w:pPr>
      <w:r>
        <w:rPr>
          <w:rFonts w:ascii="Arial" w:hAnsi="Arial" w:cs="Arial"/>
          <w:b/>
          <w:sz w:val="28"/>
          <w:szCs w:val="28"/>
        </w:rPr>
        <w:t>(Corner of Sylvan Blvd. and University Street</w:t>
      </w:r>
    </w:p>
    <w:p w14:paraId="2F7C5256" w14:textId="1B8CC307" w:rsidR="00B535AB" w:rsidRPr="00B24A57" w:rsidRDefault="009F0610" w:rsidP="00D6043F">
      <w:pPr>
        <w:jc w:val="center"/>
        <w:rPr>
          <w:rFonts w:ascii="Arial" w:hAnsi="Arial" w:cs="Arial"/>
          <w:b/>
          <w:sz w:val="28"/>
          <w:szCs w:val="28"/>
        </w:rPr>
      </w:pPr>
      <w:r w:rsidRPr="00B24A57">
        <w:rPr>
          <w:rFonts w:ascii="Arial" w:hAnsi="Arial" w:cs="Arial"/>
          <w:b/>
          <w:sz w:val="28"/>
          <w:szCs w:val="28"/>
        </w:rPr>
        <w:t>Redlands</w:t>
      </w:r>
      <w:r w:rsidR="00B535AB" w:rsidRPr="00B24A57">
        <w:rPr>
          <w:rFonts w:ascii="Arial" w:hAnsi="Arial" w:cs="Arial"/>
          <w:b/>
          <w:sz w:val="28"/>
          <w:szCs w:val="28"/>
        </w:rPr>
        <w:t>, CA 92</w:t>
      </w:r>
      <w:r w:rsidRPr="00B24A57">
        <w:rPr>
          <w:rFonts w:ascii="Arial" w:hAnsi="Arial" w:cs="Arial"/>
          <w:b/>
          <w:sz w:val="28"/>
          <w:szCs w:val="28"/>
        </w:rPr>
        <w:t>373</w:t>
      </w:r>
    </w:p>
    <w:p w14:paraId="3A3629D2" w14:textId="77777777" w:rsidR="00D6043F" w:rsidRPr="009F0610" w:rsidRDefault="00D6043F" w:rsidP="00D6043F">
      <w:pPr>
        <w:rPr>
          <w:rFonts w:ascii="Arial" w:hAnsi="Arial" w:cs="Arial"/>
          <w:sz w:val="32"/>
          <w:szCs w:val="36"/>
        </w:rPr>
      </w:pPr>
    </w:p>
    <w:p w14:paraId="1040B995" w14:textId="77777777" w:rsidR="00B24A57" w:rsidRDefault="005F513B" w:rsidP="00D6043F">
      <w:pPr>
        <w:rPr>
          <w:rFonts w:ascii="Arial" w:hAnsi="Arial" w:cs="Arial"/>
          <w:sz w:val="28"/>
          <w:szCs w:val="36"/>
        </w:rPr>
      </w:pPr>
      <w:r w:rsidRPr="009F0610">
        <w:rPr>
          <w:rFonts w:ascii="Arial" w:hAnsi="Arial" w:cs="Arial"/>
          <w:sz w:val="28"/>
          <w:szCs w:val="36"/>
        </w:rPr>
        <w:t xml:space="preserve">All interested parties are invited to participate in discussions regarding </w:t>
      </w:r>
      <w:r w:rsidR="00B24A57">
        <w:rPr>
          <w:rFonts w:ascii="Arial" w:hAnsi="Arial" w:cs="Arial"/>
          <w:sz w:val="28"/>
          <w:szCs w:val="36"/>
        </w:rPr>
        <w:t xml:space="preserve">the </w:t>
      </w:r>
      <w:r w:rsidR="00B535AB" w:rsidRPr="009F0610">
        <w:rPr>
          <w:rFonts w:ascii="Arial" w:hAnsi="Arial" w:cs="Arial"/>
          <w:sz w:val="28"/>
          <w:szCs w:val="36"/>
        </w:rPr>
        <w:t>Comm</w:t>
      </w:r>
      <w:r w:rsidR="001E5459" w:rsidRPr="009F0610">
        <w:rPr>
          <w:rFonts w:ascii="Arial" w:hAnsi="Arial" w:cs="Arial"/>
          <w:sz w:val="28"/>
          <w:szCs w:val="36"/>
        </w:rPr>
        <w:t>unication Sciences &amp; Disorders D</w:t>
      </w:r>
      <w:r w:rsidR="00B535AB" w:rsidRPr="009F0610">
        <w:rPr>
          <w:rFonts w:ascii="Arial" w:hAnsi="Arial" w:cs="Arial"/>
          <w:sz w:val="28"/>
          <w:szCs w:val="36"/>
        </w:rPr>
        <w:t>epartment</w:t>
      </w:r>
      <w:r w:rsidR="00B24A57">
        <w:rPr>
          <w:rFonts w:ascii="Arial" w:hAnsi="Arial" w:cs="Arial"/>
          <w:sz w:val="28"/>
          <w:szCs w:val="36"/>
        </w:rPr>
        <w:t xml:space="preserve"> (CDIS)</w:t>
      </w:r>
      <w:r w:rsidR="00B535AB" w:rsidRPr="009F0610">
        <w:rPr>
          <w:rFonts w:ascii="Arial" w:hAnsi="Arial" w:cs="Arial"/>
          <w:sz w:val="28"/>
          <w:szCs w:val="36"/>
        </w:rPr>
        <w:t xml:space="preserve">. </w:t>
      </w:r>
    </w:p>
    <w:p w14:paraId="482C29D8" w14:textId="1E1C42C0" w:rsidR="00D6043F" w:rsidRDefault="00D6043F" w:rsidP="00D6043F">
      <w:pPr>
        <w:rPr>
          <w:rFonts w:ascii="Arial" w:hAnsi="Arial" w:cs="Arial"/>
          <w:sz w:val="28"/>
          <w:szCs w:val="36"/>
        </w:rPr>
      </w:pPr>
      <w:r w:rsidRPr="009F0610">
        <w:rPr>
          <w:rFonts w:ascii="Arial" w:hAnsi="Arial" w:cs="Arial"/>
          <w:sz w:val="28"/>
          <w:szCs w:val="36"/>
        </w:rPr>
        <w:t>Who should attend?</w:t>
      </w:r>
    </w:p>
    <w:p w14:paraId="371D361A" w14:textId="77777777" w:rsidR="00134CA1" w:rsidRPr="00134CA1" w:rsidRDefault="00134CA1" w:rsidP="00D6043F">
      <w:pPr>
        <w:rPr>
          <w:rFonts w:ascii="Arial" w:hAnsi="Arial" w:cs="Arial"/>
          <w:sz w:val="18"/>
          <w:szCs w:val="18"/>
        </w:rPr>
      </w:pPr>
    </w:p>
    <w:p w14:paraId="460AFC04" w14:textId="77777777" w:rsidR="00D6043F" w:rsidRPr="009F0610" w:rsidRDefault="00D6043F" w:rsidP="00134CA1">
      <w:pPr>
        <w:pStyle w:val="ListParagraph"/>
        <w:numPr>
          <w:ilvl w:val="0"/>
          <w:numId w:val="1"/>
        </w:numPr>
        <w:ind w:left="900"/>
        <w:rPr>
          <w:rFonts w:ascii="Arial" w:hAnsi="Arial" w:cs="Arial"/>
          <w:sz w:val="28"/>
          <w:szCs w:val="36"/>
        </w:rPr>
      </w:pPr>
      <w:r w:rsidRPr="009F0610">
        <w:rPr>
          <w:rFonts w:ascii="Arial" w:hAnsi="Arial" w:cs="Arial"/>
          <w:sz w:val="28"/>
          <w:szCs w:val="36"/>
        </w:rPr>
        <w:t>Students and alumni</w:t>
      </w:r>
      <w:bookmarkStart w:id="0" w:name="_GoBack"/>
      <w:bookmarkEnd w:id="0"/>
    </w:p>
    <w:p w14:paraId="1C347786" w14:textId="2E73085C" w:rsidR="00D6043F" w:rsidRPr="009F0610" w:rsidRDefault="00D6043F" w:rsidP="00134CA1">
      <w:pPr>
        <w:pStyle w:val="ListParagraph"/>
        <w:numPr>
          <w:ilvl w:val="0"/>
          <w:numId w:val="1"/>
        </w:numPr>
        <w:ind w:left="900"/>
        <w:rPr>
          <w:rFonts w:ascii="Arial" w:hAnsi="Arial" w:cs="Arial"/>
          <w:sz w:val="28"/>
          <w:szCs w:val="36"/>
        </w:rPr>
      </w:pPr>
      <w:r w:rsidRPr="009F0610">
        <w:rPr>
          <w:rFonts w:ascii="Arial" w:hAnsi="Arial" w:cs="Arial"/>
          <w:sz w:val="28"/>
          <w:szCs w:val="36"/>
        </w:rPr>
        <w:t>Clients and their families</w:t>
      </w:r>
    </w:p>
    <w:p w14:paraId="788F6E47" w14:textId="15C1D718" w:rsidR="00D6043F" w:rsidRPr="009F0610" w:rsidRDefault="00D6043F" w:rsidP="00134CA1">
      <w:pPr>
        <w:pStyle w:val="ListParagraph"/>
        <w:numPr>
          <w:ilvl w:val="0"/>
          <w:numId w:val="1"/>
        </w:numPr>
        <w:ind w:left="900"/>
        <w:rPr>
          <w:rFonts w:ascii="Arial" w:hAnsi="Arial" w:cs="Arial"/>
          <w:sz w:val="28"/>
          <w:szCs w:val="36"/>
        </w:rPr>
      </w:pPr>
      <w:r w:rsidRPr="009F0610">
        <w:rPr>
          <w:rFonts w:ascii="Arial" w:hAnsi="Arial" w:cs="Arial"/>
          <w:sz w:val="28"/>
          <w:szCs w:val="36"/>
        </w:rPr>
        <w:t>E</w:t>
      </w:r>
      <w:r w:rsidR="00B535AB" w:rsidRPr="009F0610">
        <w:rPr>
          <w:rFonts w:ascii="Arial" w:hAnsi="Arial" w:cs="Arial"/>
          <w:sz w:val="28"/>
          <w:szCs w:val="36"/>
        </w:rPr>
        <w:t xml:space="preserve">mployers of </w:t>
      </w:r>
      <w:r w:rsidRPr="009F0610">
        <w:rPr>
          <w:rFonts w:ascii="Arial" w:hAnsi="Arial" w:cs="Arial"/>
          <w:sz w:val="28"/>
          <w:szCs w:val="36"/>
        </w:rPr>
        <w:t>C</w:t>
      </w:r>
      <w:r w:rsidR="00B24A57">
        <w:rPr>
          <w:rFonts w:ascii="Arial" w:hAnsi="Arial" w:cs="Arial"/>
          <w:sz w:val="28"/>
          <w:szCs w:val="36"/>
        </w:rPr>
        <w:t>DIS</w:t>
      </w:r>
      <w:r w:rsidRPr="009F0610">
        <w:rPr>
          <w:rFonts w:ascii="Arial" w:hAnsi="Arial" w:cs="Arial"/>
          <w:sz w:val="28"/>
          <w:szCs w:val="36"/>
        </w:rPr>
        <w:t xml:space="preserve"> graduates</w:t>
      </w:r>
    </w:p>
    <w:p w14:paraId="492C3B7D" w14:textId="77777777" w:rsidR="00D6043F" w:rsidRPr="009F0610" w:rsidRDefault="00D6043F" w:rsidP="00134CA1">
      <w:pPr>
        <w:pStyle w:val="ListParagraph"/>
        <w:numPr>
          <w:ilvl w:val="0"/>
          <w:numId w:val="1"/>
        </w:numPr>
        <w:ind w:left="900"/>
        <w:rPr>
          <w:rFonts w:ascii="Arial" w:hAnsi="Arial" w:cs="Arial"/>
          <w:sz w:val="28"/>
          <w:szCs w:val="36"/>
        </w:rPr>
      </w:pPr>
      <w:r w:rsidRPr="009F0610">
        <w:rPr>
          <w:rFonts w:ascii="Arial" w:hAnsi="Arial" w:cs="Arial"/>
          <w:sz w:val="28"/>
          <w:szCs w:val="36"/>
        </w:rPr>
        <w:t>Community partners</w:t>
      </w:r>
    </w:p>
    <w:p w14:paraId="13C1B89A" w14:textId="5F03539E" w:rsidR="00D6043F" w:rsidRPr="009F0610" w:rsidRDefault="00D6043F" w:rsidP="00134CA1">
      <w:pPr>
        <w:pStyle w:val="ListParagraph"/>
        <w:numPr>
          <w:ilvl w:val="0"/>
          <w:numId w:val="1"/>
        </w:numPr>
        <w:ind w:left="900"/>
        <w:rPr>
          <w:rFonts w:ascii="Arial" w:hAnsi="Arial" w:cs="Arial"/>
          <w:sz w:val="28"/>
          <w:szCs w:val="36"/>
        </w:rPr>
      </w:pPr>
      <w:r w:rsidRPr="009F0610">
        <w:rPr>
          <w:rFonts w:ascii="Arial" w:hAnsi="Arial" w:cs="Arial"/>
          <w:sz w:val="28"/>
          <w:szCs w:val="36"/>
        </w:rPr>
        <w:t>F</w:t>
      </w:r>
      <w:r w:rsidR="005F513B" w:rsidRPr="009F0610">
        <w:rPr>
          <w:rFonts w:ascii="Arial" w:hAnsi="Arial" w:cs="Arial"/>
          <w:sz w:val="28"/>
          <w:szCs w:val="36"/>
        </w:rPr>
        <w:t>acul</w:t>
      </w:r>
      <w:r w:rsidRPr="009F0610">
        <w:rPr>
          <w:rFonts w:ascii="Arial" w:hAnsi="Arial" w:cs="Arial"/>
          <w:sz w:val="28"/>
          <w:szCs w:val="36"/>
        </w:rPr>
        <w:t xml:space="preserve">ty </w:t>
      </w:r>
      <w:r w:rsidR="009B0946" w:rsidRPr="009F0610">
        <w:rPr>
          <w:rFonts w:ascii="Arial" w:hAnsi="Arial" w:cs="Arial"/>
          <w:sz w:val="28"/>
          <w:szCs w:val="36"/>
        </w:rPr>
        <w:t>and professionals in other disciplines</w:t>
      </w:r>
    </w:p>
    <w:p w14:paraId="1DA63DAB" w14:textId="490FFF41" w:rsidR="005F513B" w:rsidRPr="009F0610" w:rsidRDefault="00D6043F" w:rsidP="00134CA1">
      <w:pPr>
        <w:pStyle w:val="ListParagraph"/>
        <w:numPr>
          <w:ilvl w:val="0"/>
          <w:numId w:val="1"/>
        </w:numPr>
        <w:ind w:left="900"/>
        <w:rPr>
          <w:rFonts w:ascii="Arial" w:hAnsi="Arial" w:cs="Arial"/>
          <w:sz w:val="28"/>
          <w:szCs w:val="36"/>
        </w:rPr>
      </w:pPr>
      <w:r w:rsidRPr="009F0610">
        <w:rPr>
          <w:rFonts w:ascii="Arial" w:hAnsi="Arial" w:cs="Arial"/>
          <w:sz w:val="28"/>
          <w:szCs w:val="36"/>
        </w:rPr>
        <w:t>A</w:t>
      </w:r>
      <w:r w:rsidR="005F513B" w:rsidRPr="009F0610">
        <w:rPr>
          <w:rFonts w:ascii="Arial" w:hAnsi="Arial" w:cs="Arial"/>
          <w:sz w:val="28"/>
          <w:szCs w:val="36"/>
        </w:rPr>
        <w:t>ll other intereste</w:t>
      </w:r>
      <w:r w:rsidRPr="009F0610">
        <w:rPr>
          <w:rFonts w:ascii="Arial" w:hAnsi="Arial" w:cs="Arial"/>
          <w:sz w:val="28"/>
          <w:szCs w:val="36"/>
        </w:rPr>
        <w:t>d persons</w:t>
      </w:r>
    </w:p>
    <w:p w14:paraId="50119817" w14:textId="77777777" w:rsidR="00D6043F" w:rsidRPr="00B24A57" w:rsidRDefault="00D6043F" w:rsidP="00D6043F">
      <w:pPr>
        <w:autoSpaceDE w:val="0"/>
        <w:autoSpaceDN w:val="0"/>
        <w:adjustRightInd w:val="0"/>
        <w:rPr>
          <w:rFonts w:ascii="Arial" w:hAnsi="Arial" w:cs="Arial"/>
          <w:color w:val="000000"/>
          <w:sz w:val="18"/>
          <w:szCs w:val="18"/>
        </w:rPr>
      </w:pPr>
    </w:p>
    <w:p w14:paraId="020A7B86" w14:textId="6F380C3F" w:rsidR="001B1D8F" w:rsidRPr="009F0610" w:rsidRDefault="001B1D8F" w:rsidP="00AA09E1">
      <w:pPr>
        <w:widowControl w:val="0"/>
        <w:autoSpaceDE w:val="0"/>
        <w:autoSpaceDN w:val="0"/>
        <w:adjustRightInd w:val="0"/>
        <w:rPr>
          <w:rFonts w:ascii="Arial" w:hAnsi="Arial" w:cs="Arial"/>
          <w:color w:val="000000"/>
          <w:sz w:val="25"/>
          <w:szCs w:val="25"/>
        </w:rPr>
      </w:pPr>
      <w:r w:rsidRPr="009F0610">
        <w:rPr>
          <w:rFonts w:ascii="Arial" w:hAnsi="Arial" w:cs="Arial"/>
          <w:color w:val="000000"/>
          <w:sz w:val="25"/>
          <w:szCs w:val="25"/>
        </w:rPr>
        <w:t>A copy of the Standards for Accreditation and/or the CAA’s Policy on Public Comment may be obtained by contacting the Accreditation Office at ASHA, 2200 Research Boulevard, #310, Rockville, Maryland 20850, calling ASHA’s Action Center at 1-800-498-2071, or</w:t>
      </w:r>
      <w:r w:rsidR="00AA09E1">
        <w:rPr>
          <w:rFonts w:ascii="Arial" w:hAnsi="Arial" w:cs="Arial"/>
          <w:color w:val="000000"/>
          <w:sz w:val="25"/>
          <w:szCs w:val="25"/>
        </w:rPr>
        <w:t xml:space="preserve"> </w:t>
      </w:r>
      <w:r w:rsidRPr="009F0610">
        <w:rPr>
          <w:rFonts w:ascii="Arial" w:hAnsi="Arial" w:cs="Arial"/>
          <w:color w:val="000000"/>
          <w:sz w:val="25"/>
          <w:szCs w:val="25"/>
        </w:rPr>
        <w:t xml:space="preserve">accessing the documents online at </w:t>
      </w:r>
      <w:hyperlink r:id="rId8" w:history="1">
        <w:r w:rsidRPr="009F0610">
          <w:rPr>
            <w:rStyle w:val="Hyperlink"/>
            <w:rFonts w:ascii="Arial" w:hAnsi="Arial" w:cs="Arial"/>
            <w:sz w:val="25"/>
            <w:szCs w:val="25"/>
          </w:rPr>
          <w:t>http://caa.asha.org/</w:t>
        </w:r>
      </w:hyperlink>
      <w:r w:rsidRPr="009F0610">
        <w:rPr>
          <w:rFonts w:ascii="Arial" w:hAnsi="Arial" w:cs="Arial"/>
          <w:color w:val="000000"/>
          <w:sz w:val="25"/>
          <w:szCs w:val="25"/>
        </w:rPr>
        <w:t>.</w:t>
      </w:r>
    </w:p>
    <w:p w14:paraId="67C8B686" w14:textId="77777777" w:rsidR="002437F2" w:rsidRPr="00B24A57" w:rsidRDefault="002437F2" w:rsidP="00F368B7">
      <w:pPr>
        <w:autoSpaceDE w:val="0"/>
        <w:autoSpaceDN w:val="0"/>
        <w:adjustRightInd w:val="0"/>
        <w:rPr>
          <w:rFonts w:ascii="Arial" w:hAnsi="Arial" w:cs="Arial"/>
          <w:b/>
          <w:bCs/>
          <w:color w:val="000000"/>
          <w:sz w:val="18"/>
          <w:szCs w:val="18"/>
        </w:rPr>
      </w:pPr>
    </w:p>
    <w:p w14:paraId="1A0F31D6" w14:textId="04312B5B" w:rsidR="002437F2" w:rsidRPr="009F0610" w:rsidRDefault="002437F2" w:rsidP="00F368B7">
      <w:pPr>
        <w:autoSpaceDE w:val="0"/>
        <w:autoSpaceDN w:val="0"/>
        <w:adjustRightInd w:val="0"/>
        <w:rPr>
          <w:rFonts w:ascii="Arial" w:hAnsi="Arial" w:cs="Arial"/>
          <w:b/>
          <w:bCs/>
          <w:color w:val="000000"/>
          <w:sz w:val="25"/>
          <w:szCs w:val="25"/>
        </w:rPr>
      </w:pPr>
      <w:r w:rsidRPr="009F0610">
        <w:rPr>
          <w:rFonts w:ascii="Arial" w:hAnsi="Arial" w:cs="Arial"/>
          <w:b/>
          <w:bCs/>
          <w:color w:val="000000"/>
          <w:sz w:val="25"/>
          <w:szCs w:val="25"/>
        </w:rPr>
        <w:t>Comments Submitted Prior to the Site Visit</w:t>
      </w:r>
      <w:r w:rsidR="001B1D8F" w:rsidRPr="009F0610">
        <w:rPr>
          <w:rFonts w:ascii="Arial" w:hAnsi="Arial" w:cs="Arial"/>
          <w:b/>
          <w:bCs/>
          <w:color w:val="000000"/>
          <w:sz w:val="25"/>
          <w:szCs w:val="25"/>
        </w:rPr>
        <w:t>:</w:t>
      </w:r>
    </w:p>
    <w:p w14:paraId="53F79B95" w14:textId="0DB6E73E" w:rsidR="002437F2" w:rsidRPr="009F0610" w:rsidRDefault="002437F2" w:rsidP="00F368B7">
      <w:pPr>
        <w:autoSpaceDE w:val="0"/>
        <w:autoSpaceDN w:val="0"/>
        <w:adjustRightInd w:val="0"/>
        <w:rPr>
          <w:rFonts w:ascii="Arial" w:hAnsi="Arial" w:cs="Arial"/>
          <w:color w:val="000000"/>
          <w:sz w:val="25"/>
          <w:szCs w:val="25"/>
        </w:rPr>
      </w:pPr>
      <w:r w:rsidRPr="009F0610">
        <w:rPr>
          <w:rFonts w:ascii="Arial" w:hAnsi="Arial" w:cs="Arial"/>
          <w:color w:val="000000"/>
          <w:sz w:val="25"/>
          <w:szCs w:val="25"/>
        </w:rPr>
        <w:t>Individuals who wish to submit written testimony must adhere to the following: All written testimony</w:t>
      </w:r>
      <w:r w:rsidR="00AA09E1">
        <w:rPr>
          <w:rFonts w:ascii="Arial" w:hAnsi="Arial" w:cs="Arial"/>
          <w:color w:val="000000"/>
          <w:sz w:val="25"/>
          <w:szCs w:val="25"/>
        </w:rPr>
        <w:t xml:space="preserve"> - </w:t>
      </w:r>
      <w:r w:rsidRPr="009F0610">
        <w:rPr>
          <w:rFonts w:ascii="Arial" w:hAnsi="Arial" w:cs="Arial"/>
          <w:color w:val="000000"/>
          <w:sz w:val="25"/>
          <w:szCs w:val="25"/>
        </w:rPr>
        <w:t>including comments faxed or submitted as e-mail attachments</w:t>
      </w:r>
      <w:r w:rsidR="00AA09E1">
        <w:rPr>
          <w:rFonts w:ascii="Arial" w:hAnsi="Arial" w:cs="Arial"/>
          <w:color w:val="000000"/>
          <w:sz w:val="25"/>
          <w:szCs w:val="25"/>
        </w:rPr>
        <w:t xml:space="preserve"> </w:t>
      </w:r>
      <w:r w:rsidRPr="009F0610">
        <w:rPr>
          <w:rFonts w:ascii="Arial" w:hAnsi="Arial" w:cs="Arial"/>
          <w:color w:val="000000"/>
          <w:sz w:val="25"/>
          <w:szCs w:val="25"/>
        </w:rPr>
        <w:t>must include the commenter’s name, address and telephone contact information and the commenter’s relationship to the program in order for Accreditation staff to verify the source of the testimony. All comments must be signed.</w:t>
      </w:r>
    </w:p>
    <w:p w14:paraId="5D188FD9" w14:textId="77777777" w:rsidR="002437F2" w:rsidRPr="00B24A57" w:rsidRDefault="002437F2" w:rsidP="00F368B7">
      <w:pPr>
        <w:autoSpaceDE w:val="0"/>
        <w:autoSpaceDN w:val="0"/>
        <w:adjustRightInd w:val="0"/>
        <w:rPr>
          <w:rFonts w:ascii="Arial" w:hAnsi="Arial" w:cs="Arial"/>
          <w:color w:val="000000"/>
          <w:sz w:val="18"/>
          <w:szCs w:val="18"/>
        </w:rPr>
      </w:pPr>
    </w:p>
    <w:p w14:paraId="1253672E" w14:textId="77777777" w:rsidR="002437F2" w:rsidRDefault="002437F2" w:rsidP="00D6043F">
      <w:pPr>
        <w:autoSpaceDE w:val="0"/>
        <w:autoSpaceDN w:val="0"/>
        <w:adjustRightInd w:val="0"/>
        <w:rPr>
          <w:rFonts w:ascii="Arial" w:hAnsi="Arial" w:cs="Arial"/>
          <w:b/>
          <w:bCs/>
          <w:color w:val="000000"/>
          <w:sz w:val="25"/>
          <w:szCs w:val="25"/>
        </w:rPr>
      </w:pPr>
      <w:r w:rsidRPr="009F0610">
        <w:rPr>
          <w:rFonts w:ascii="Arial" w:hAnsi="Arial" w:cs="Arial"/>
          <w:b/>
          <w:bCs/>
          <w:color w:val="000000"/>
          <w:sz w:val="25"/>
          <w:szCs w:val="25"/>
        </w:rPr>
        <w:t>Comments should be submitted to:</w:t>
      </w:r>
    </w:p>
    <w:p w14:paraId="1B875279" w14:textId="77777777" w:rsidR="00B24A57" w:rsidRPr="009F0610" w:rsidRDefault="00B24A57" w:rsidP="00D6043F">
      <w:pPr>
        <w:autoSpaceDE w:val="0"/>
        <w:autoSpaceDN w:val="0"/>
        <w:adjustRightInd w:val="0"/>
        <w:rPr>
          <w:rFonts w:ascii="Arial" w:hAnsi="Arial" w:cs="Arial"/>
          <w:b/>
          <w:bCs/>
          <w:color w:val="000000"/>
          <w:sz w:val="25"/>
          <w:szCs w:val="25"/>
        </w:rPr>
      </w:pPr>
    </w:p>
    <w:p w14:paraId="24AA000B" w14:textId="77777777" w:rsidR="002437F2" w:rsidRPr="00B24A57" w:rsidRDefault="002437F2" w:rsidP="001B1D8F">
      <w:pPr>
        <w:autoSpaceDE w:val="0"/>
        <w:autoSpaceDN w:val="0"/>
        <w:adjustRightInd w:val="0"/>
        <w:jc w:val="center"/>
        <w:rPr>
          <w:rFonts w:ascii="Arial" w:hAnsi="Arial" w:cs="Arial"/>
          <w:color w:val="000000"/>
        </w:rPr>
      </w:pPr>
      <w:r w:rsidRPr="00B24A57">
        <w:rPr>
          <w:rFonts w:ascii="Arial" w:hAnsi="Arial" w:cs="Arial"/>
          <w:color w:val="000000"/>
        </w:rPr>
        <w:t>Accreditation Public Comment</w:t>
      </w:r>
    </w:p>
    <w:p w14:paraId="28D05F8B" w14:textId="77777777" w:rsidR="002437F2" w:rsidRPr="00B24A57" w:rsidRDefault="002437F2" w:rsidP="001B1D8F">
      <w:pPr>
        <w:autoSpaceDE w:val="0"/>
        <w:autoSpaceDN w:val="0"/>
        <w:adjustRightInd w:val="0"/>
        <w:jc w:val="center"/>
        <w:rPr>
          <w:rFonts w:ascii="Arial" w:hAnsi="Arial" w:cs="Arial"/>
          <w:color w:val="000000"/>
        </w:rPr>
      </w:pPr>
      <w:r w:rsidRPr="00B24A57">
        <w:rPr>
          <w:rFonts w:ascii="Arial" w:hAnsi="Arial" w:cs="Arial"/>
          <w:color w:val="000000"/>
        </w:rPr>
        <w:t>Council on Academic Accreditation in Audiology and Speech-Language Pathology (CAA)</w:t>
      </w:r>
    </w:p>
    <w:p w14:paraId="5CEE1E27" w14:textId="77777777" w:rsidR="002437F2" w:rsidRPr="00B24A57" w:rsidRDefault="002437F2" w:rsidP="001B1D8F">
      <w:pPr>
        <w:autoSpaceDE w:val="0"/>
        <w:autoSpaceDN w:val="0"/>
        <w:adjustRightInd w:val="0"/>
        <w:jc w:val="center"/>
        <w:rPr>
          <w:rFonts w:ascii="Arial" w:hAnsi="Arial" w:cs="Arial"/>
          <w:color w:val="000000"/>
        </w:rPr>
      </w:pPr>
      <w:r w:rsidRPr="00B24A57">
        <w:rPr>
          <w:rFonts w:ascii="Arial" w:hAnsi="Arial" w:cs="Arial"/>
          <w:color w:val="000000"/>
        </w:rPr>
        <w:t>American Speech-Language-Hearing Association</w:t>
      </w:r>
    </w:p>
    <w:p w14:paraId="323DC4AB" w14:textId="77777777" w:rsidR="001B1D8F" w:rsidRPr="00B24A57" w:rsidRDefault="002437F2" w:rsidP="001B1D8F">
      <w:pPr>
        <w:autoSpaceDE w:val="0"/>
        <w:autoSpaceDN w:val="0"/>
        <w:adjustRightInd w:val="0"/>
        <w:jc w:val="center"/>
        <w:rPr>
          <w:rFonts w:ascii="Arial" w:hAnsi="Arial" w:cs="Arial"/>
          <w:color w:val="000000"/>
        </w:rPr>
      </w:pPr>
      <w:r w:rsidRPr="00B24A57">
        <w:rPr>
          <w:rFonts w:ascii="Arial" w:hAnsi="Arial" w:cs="Arial"/>
          <w:color w:val="000000"/>
        </w:rPr>
        <w:t>2200 Research Boulevard, #310</w:t>
      </w:r>
    </w:p>
    <w:p w14:paraId="72FECE72" w14:textId="77777777" w:rsidR="001B1D8F" w:rsidRPr="00B24A57" w:rsidRDefault="002437F2" w:rsidP="001B1D8F">
      <w:pPr>
        <w:autoSpaceDE w:val="0"/>
        <w:autoSpaceDN w:val="0"/>
        <w:adjustRightInd w:val="0"/>
        <w:jc w:val="center"/>
        <w:rPr>
          <w:rFonts w:ascii="Arial" w:hAnsi="Arial" w:cs="Arial"/>
          <w:color w:val="000000"/>
        </w:rPr>
      </w:pPr>
      <w:r w:rsidRPr="00B24A57">
        <w:rPr>
          <w:rFonts w:ascii="Arial" w:hAnsi="Arial" w:cs="Arial"/>
          <w:color w:val="000000"/>
        </w:rPr>
        <w:t>Rockville, MD 20850</w:t>
      </w:r>
    </w:p>
    <w:p w14:paraId="3607A306" w14:textId="705457F1" w:rsidR="005F513B" w:rsidRPr="00B24A57" w:rsidRDefault="00AF65E5" w:rsidP="001B1D8F">
      <w:pPr>
        <w:autoSpaceDE w:val="0"/>
        <w:autoSpaceDN w:val="0"/>
        <w:adjustRightInd w:val="0"/>
        <w:jc w:val="center"/>
        <w:rPr>
          <w:rFonts w:ascii="Arial" w:hAnsi="Arial" w:cs="Arial"/>
          <w:color w:val="0000FF"/>
        </w:rPr>
      </w:pPr>
      <w:hyperlink r:id="rId9" w:history="1">
        <w:r w:rsidR="001B1D8F" w:rsidRPr="00B24A57">
          <w:rPr>
            <w:rStyle w:val="Hyperlink"/>
            <w:rFonts w:ascii="Arial" w:hAnsi="Arial" w:cs="Arial"/>
          </w:rPr>
          <w:t>accreditation@asha.org</w:t>
        </w:r>
      </w:hyperlink>
    </w:p>
    <w:p w14:paraId="05B7C530" w14:textId="5D96FB3D" w:rsidR="001B1D8F" w:rsidRPr="00B24A57" w:rsidRDefault="001B1D8F" w:rsidP="001B1D8F">
      <w:pPr>
        <w:autoSpaceDE w:val="0"/>
        <w:autoSpaceDN w:val="0"/>
        <w:adjustRightInd w:val="0"/>
        <w:jc w:val="center"/>
        <w:rPr>
          <w:rFonts w:ascii="Arial" w:hAnsi="Arial" w:cs="Arial"/>
          <w:color w:val="000000"/>
        </w:rPr>
      </w:pPr>
      <w:r w:rsidRPr="00B24A57">
        <w:rPr>
          <w:rFonts w:ascii="Arial" w:hAnsi="Arial" w:cs="Arial"/>
        </w:rPr>
        <w:t>Fax: 301-296-8570</w:t>
      </w:r>
    </w:p>
    <w:sectPr w:rsidR="001B1D8F" w:rsidRPr="00B24A57" w:rsidSect="00134CA1">
      <w:pgSz w:w="12240" w:h="15840"/>
      <w:pgMar w:top="810" w:right="1440" w:bottom="990" w:left="1440" w:header="720" w:footer="720" w:gutter="0"/>
      <w:pgBorders w:offsetFrom="page">
        <w:top w:val="thinThickThinMediumGap" w:sz="36" w:space="24" w:color="632423" w:themeColor="accent2" w:themeShade="80"/>
        <w:left w:val="thinThickThinMediumGap" w:sz="36" w:space="24" w:color="632423" w:themeColor="accent2" w:themeShade="80"/>
        <w:bottom w:val="thinThickThinMediumGap" w:sz="36" w:space="24" w:color="632423" w:themeColor="accent2" w:themeShade="80"/>
        <w:right w:val="thinThickThinMediumGap" w:sz="36" w:space="24" w:color="632423" w:themeColor="accent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8AAFB" w14:textId="77777777" w:rsidR="00AF65E5" w:rsidRDefault="00AF65E5" w:rsidP="00AC78A4">
      <w:r>
        <w:separator/>
      </w:r>
    </w:p>
  </w:endnote>
  <w:endnote w:type="continuationSeparator" w:id="0">
    <w:p w14:paraId="2DEB233A" w14:textId="77777777" w:rsidR="00AF65E5" w:rsidRDefault="00AF65E5" w:rsidP="00AC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685AF" w14:textId="77777777" w:rsidR="00AF65E5" w:rsidRDefault="00AF65E5" w:rsidP="00AC78A4">
      <w:r>
        <w:separator/>
      </w:r>
    </w:p>
  </w:footnote>
  <w:footnote w:type="continuationSeparator" w:id="0">
    <w:p w14:paraId="6EA12C72" w14:textId="77777777" w:rsidR="00AF65E5" w:rsidRDefault="00AF65E5" w:rsidP="00AC7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7A23"/>
    <w:multiLevelType w:val="hybridMultilevel"/>
    <w:tmpl w:val="A11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68"/>
    <w:rsid w:val="00011228"/>
    <w:rsid w:val="00015D39"/>
    <w:rsid w:val="0002317D"/>
    <w:rsid w:val="000260F6"/>
    <w:rsid w:val="00040CE0"/>
    <w:rsid w:val="00044005"/>
    <w:rsid w:val="000B09A2"/>
    <w:rsid w:val="000C46C1"/>
    <w:rsid w:val="00111C6B"/>
    <w:rsid w:val="00134CA1"/>
    <w:rsid w:val="0014778A"/>
    <w:rsid w:val="00163773"/>
    <w:rsid w:val="00192290"/>
    <w:rsid w:val="001B1D8F"/>
    <w:rsid w:val="001E5459"/>
    <w:rsid w:val="001F286B"/>
    <w:rsid w:val="002437F2"/>
    <w:rsid w:val="00273451"/>
    <w:rsid w:val="00281DF4"/>
    <w:rsid w:val="002A6D83"/>
    <w:rsid w:val="002C357F"/>
    <w:rsid w:val="00322AD2"/>
    <w:rsid w:val="00386CB6"/>
    <w:rsid w:val="00435961"/>
    <w:rsid w:val="00442FFA"/>
    <w:rsid w:val="00536011"/>
    <w:rsid w:val="00537770"/>
    <w:rsid w:val="00572D89"/>
    <w:rsid w:val="0057360D"/>
    <w:rsid w:val="00584C4A"/>
    <w:rsid w:val="005B08F7"/>
    <w:rsid w:val="005D27D5"/>
    <w:rsid w:val="005F2493"/>
    <w:rsid w:val="005F513B"/>
    <w:rsid w:val="006F33EE"/>
    <w:rsid w:val="00714F16"/>
    <w:rsid w:val="00717787"/>
    <w:rsid w:val="00723B25"/>
    <w:rsid w:val="007836B6"/>
    <w:rsid w:val="007B36B2"/>
    <w:rsid w:val="007D708C"/>
    <w:rsid w:val="007E3B60"/>
    <w:rsid w:val="00851D9F"/>
    <w:rsid w:val="008647D0"/>
    <w:rsid w:val="00896134"/>
    <w:rsid w:val="00944A12"/>
    <w:rsid w:val="009B0946"/>
    <w:rsid w:val="009B4370"/>
    <w:rsid w:val="009D5D6B"/>
    <w:rsid w:val="009D7575"/>
    <w:rsid w:val="009E7953"/>
    <w:rsid w:val="009F0610"/>
    <w:rsid w:val="00A01B75"/>
    <w:rsid w:val="00A12EF0"/>
    <w:rsid w:val="00A41EA5"/>
    <w:rsid w:val="00A96DB9"/>
    <w:rsid w:val="00AA09E1"/>
    <w:rsid w:val="00AC78A4"/>
    <w:rsid w:val="00AF65E5"/>
    <w:rsid w:val="00B0206B"/>
    <w:rsid w:val="00B141CA"/>
    <w:rsid w:val="00B24A57"/>
    <w:rsid w:val="00B457FE"/>
    <w:rsid w:val="00B535AB"/>
    <w:rsid w:val="00B53B1F"/>
    <w:rsid w:val="00B54EB4"/>
    <w:rsid w:val="00BD045B"/>
    <w:rsid w:val="00BD6AF4"/>
    <w:rsid w:val="00C0652A"/>
    <w:rsid w:val="00C2404B"/>
    <w:rsid w:val="00C33E68"/>
    <w:rsid w:val="00D12CE0"/>
    <w:rsid w:val="00D17188"/>
    <w:rsid w:val="00D37800"/>
    <w:rsid w:val="00D6043F"/>
    <w:rsid w:val="00D962A1"/>
    <w:rsid w:val="00DB7042"/>
    <w:rsid w:val="00DD084F"/>
    <w:rsid w:val="00E27825"/>
    <w:rsid w:val="00E30A2D"/>
    <w:rsid w:val="00E8089E"/>
    <w:rsid w:val="00EE17B0"/>
    <w:rsid w:val="00F368B7"/>
    <w:rsid w:val="00F449FD"/>
    <w:rsid w:val="00F560B3"/>
    <w:rsid w:val="00FA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A4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0B3"/>
    <w:rPr>
      <w:rFonts w:ascii="Tahoma" w:hAnsi="Tahoma" w:cs="Tahoma"/>
      <w:sz w:val="16"/>
      <w:szCs w:val="16"/>
    </w:rPr>
  </w:style>
  <w:style w:type="character" w:customStyle="1" w:styleId="BalloonTextChar">
    <w:name w:val="Balloon Text Char"/>
    <w:basedOn w:val="DefaultParagraphFont"/>
    <w:link w:val="BalloonText"/>
    <w:uiPriority w:val="99"/>
    <w:semiHidden/>
    <w:rsid w:val="00F560B3"/>
    <w:rPr>
      <w:rFonts w:ascii="Tahoma" w:hAnsi="Tahoma" w:cs="Tahoma"/>
      <w:sz w:val="16"/>
      <w:szCs w:val="16"/>
    </w:rPr>
  </w:style>
  <w:style w:type="paragraph" w:styleId="Header">
    <w:name w:val="header"/>
    <w:basedOn w:val="Normal"/>
    <w:link w:val="HeaderChar"/>
    <w:uiPriority w:val="99"/>
    <w:unhideWhenUsed/>
    <w:rsid w:val="00AC78A4"/>
    <w:pPr>
      <w:tabs>
        <w:tab w:val="center" w:pos="4680"/>
        <w:tab w:val="right" w:pos="9360"/>
      </w:tabs>
    </w:pPr>
  </w:style>
  <w:style w:type="character" w:customStyle="1" w:styleId="HeaderChar">
    <w:name w:val="Header Char"/>
    <w:basedOn w:val="DefaultParagraphFont"/>
    <w:link w:val="Header"/>
    <w:uiPriority w:val="99"/>
    <w:rsid w:val="00AC78A4"/>
  </w:style>
  <w:style w:type="paragraph" w:styleId="Footer">
    <w:name w:val="footer"/>
    <w:basedOn w:val="Normal"/>
    <w:link w:val="FooterChar"/>
    <w:uiPriority w:val="99"/>
    <w:unhideWhenUsed/>
    <w:rsid w:val="00AC78A4"/>
    <w:pPr>
      <w:tabs>
        <w:tab w:val="center" w:pos="4680"/>
        <w:tab w:val="right" w:pos="9360"/>
      </w:tabs>
    </w:pPr>
  </w:style>
  <w:style w:type="character" w:customStyle="1" w:styleId="FooterChar">
    <w:name w:val="Footer Char"/>
    <w:basedOn w:val="DefaultParagraphFont"/>
    <w:link w:val="Footer"/>
    <w:uiPriority w:val="99"/>
    <w:rsid w:val="00AC78A4"/>
  </w:style>
  <w:style w:type="character" w:styleId="Hyperlink">
    <w:name w:val="Hyperlink"/>
    <w:basedOn w:val="DefaultParagraphFont"/>
    <w:uiPriority w:val="99"/>
    <w:unhideWhenUsed/>
    <w:rsid w:val="00E30A2D"/>
    <w:rPr>
      <w:color w:val="0563C1"/>
      <w:u w:val="single"/>
    </w:rPr>
  </w:style>
  <w:style w:type="character" w:styleId="FollowedHyperlink">
    <w:name w:val="FollowedHyperlink"/>
    <w:basedOn w:val="DefaultParagraphFont"/>
    <w:uiPriority w:val="99"/>
    <w:semiHidden/>
    <w:unhideWhenUsed/>
    <w:rsid w:val="00B53B1F"/>
    <w:rPr>
      <w:color w:val="800080" w:themeColor="followedHyperlink"/>
      <w:u w:val="single"/>
    </w:rPr>
  </w:style>
  <w:style w:type="paragraph" w:styleId="ListParagraph">
    <w:name w:val="List Paragraph"/>
    <w:basedOn w:val="Normal"/>
    <w:uiPriority w:val="34"/>
    <w:qFormat/>
    <w:rsid w:val="00D6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a.ash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reditation@as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amcke2</dc:creator>
  <cp:lastModifiedBy>Pike, Cindy</cp:lastModifiedBy>
  <cp:revision>6</cp:revision>
  <cp:lastPrinted>2018-09-19T17:59:00Z</cp:lastPrinted>
  <dcterms:created xsi:type="dcterms:W3CDTF">2018-09-18T15:41:00Z</dcterms:created>
  <dcterms:modified xsi:type="dcterms:W3CDTF">2018-09-19T18:00:00Z</dcterms:modified>
</cp:coreProperties>
</file>