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E6" w:rsidRDefault="00E629E6" w:rsidP="00E629E6">
      <w:pPr>
        <w:jc w:val="center"/>
        <w:rPr>
          <w:b/>
          <w:sz w:val="32"/>
          <w:szCs w:val="32"/>
        </w:rPr>
      </w:pPr>
      <w:r w:rsidRPr="00F70147">
        <w:rPr>
          <w:b/>
          <w:sz w:val="32"/>
          <w:szCs w:val="32"/>
        </w:rPr>
        <w:t>Summary Curriculum Map</w:t>
      </w:r>
      <w:r>
        <w:rPr>
          <w:b/>
          <w:sz w:val="32"/>
          <w:szCs w:val="32"/>
        </w:rPr>
        <w:t>:  Liberal Studies Program</w:t>
      </w:r>
    </w:p>
    <w:p w:rsidR="00E629E6" w:rsidRPr="00E629E6" w:rsidRDefault="00E629E6" w:rsidP="00E629E6">
      <w:pPr>
        <w:jc w:val="center"/>
        <w:rPr>
          <w:b/>
          <w:sz w:val="20"/>
          <w:szCs w:val="32"/>
        </w:rPr>
      </w:pPr>
      <w:r>
        <w:rPr>
          <w:b/>
          <w:sz w:val="20"/>
          <w:szCs w:val="32"/>
        </w:rPr>
        <w:t xml:space="preserve">Updated, revised 2013, </w:t>
      </w:r>
      <w:proofErr w:type="spellStart"/>
      <w:r>
        <w:rPr>
          <w:b/>
          <w:sz w:val="20"/>
          <w:szCs w:val="32"/>
        </w:rPr>
        <w:t>KHickey</w:t>
      </w:r>
      <w:proofErr w:type="spellEnd"/>
      <w:r>
        <w:rPr>
          <w:b/>
          <w:sz w:val="20"/>
          <w:szCs w:val="32"/>
        </w:rPr>
        <w:t>/LBST faculty</w:t>
      </w:r>
    </w:p>
    <w:tbl>
      <w:tblPr>
        <w:tblStyle w:val="TableGrid"/>
        <w:tblW w:w="14448" w:type="dxa"/>
        <w:tblLayout w:type="fixed"/>
        <w:tblLook w:val="00A0"/>
      </w:tblPr>
      <w:tblGrid>
        <w:gridCol w:w="4688"/>
        <w:gridCol w:w="1000"/>
        <w:gridCol w:w="795"/>
        <w:gridCol w:w="825"/>
        <w:gridCol w:w="810"/>
        <w:gridCol w:w="720"/>
        <w:gridCol w:w="353"/>
        <w:gridCol w:w="677"/>
        <w:gridCol w:w="677"/>
        <w:gridCol w:w="677"/>
        <w:gridCol w:w="677"/>
        <w:gridCol w:w="677"/>
        <w:gridCol w:w="677"/>
        <w:gridCol w:w="678"/>
        <w:gridCol w:w="517"/>
      </w:tblGrid>
      <w:tr w:rsidR="00E629E6" w:rsidRPr="00B53A83">
        <w:trPr>
          <w:trHeight w:val="785"/>
        </w:trPr>
        <w:tc>
          <w:tcPr>
            <w:tcW w:w="14167" w:type="dxa"/>
            <w:gridSpan w:val="15"/>
            <w:shd w:val="clear" w:color="auto" w:fill="EEECE1" w:themeFill="background2"/>
          </w:tcPr>
          <w:p w:rsidR="00E629E6" w:rsidRPr="00D528C4" w:rsidRDefault="00E629E6" w:rsidP="00F70147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  <w:r w:rsidRPr="00D528C4">
              <w:rPr>
                <w:rFonts w:ascii="Arial" w:eastAsia="Times New Roman" w:hAnsi="Arial" w:cs="Arial"/>
                <w:b/>
              </w:rPr>
              <w:t>If the course requires students to produce an artifact demonstrating student learning relevant to the outcome, indicate by placing the appropriate letter in the box (I = Introduced; D = Developed; M = Mastered). This form should be completed in concert with the “Student Learning Evidence Inventory” forms.</w:t>
            </w:r>
          </w:p>
        </w:tc>
      </w:tr>
      <w:tr w:rsidR="00E629E6" w:rsidRPr="00B53A83">
        <w:trPr>
          <w:trHeight w:val="525"/>
        </w:trPr>
        <w:tc>
          <w:tcPr>
            <w:tcW w:w="4688" w:type="dxa"/>
            <w:shd w:val="clear" w:color="auto" w:fill="000000" w:themeFill="text1"/>
          </w:tcPr>
          <w:p w:rsidR="00E629E6" w:rsidRPr="00B53A83" w:rsidRDefault="00E629E6" w:rsidP="0017308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79" w:type="dxa"/>
            <w:gridSpan w:val="14"/>
            <w:shd w:val="clear" w:color="auto" w:fill="DBE5F1" w:themeFill="accent1" w:themeFillTint="33"/>
          </w:tcPr>
          <w:p w:rsidR="00E629E6" w:rsidRPr="00B53A83" w:rsidRDefault="00E629E6" w:rsidP="00F7014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53A83">
              <w:rPr>
                <w:b/>
                <w:bCs/>
                <w:sz w:val="20"/>
                <w:szCs w:val="20"/>
              </w:rPr>
              <w:t>COURSES</w:t>
            </w:r>
          </w:p>
        </w:tc>
      </w:tr>
      <w:tr w:rsidR="00E629E6" w:rsidRPr="00B53A83">
        <w:trPr>
          <w:gridAfter w:val="1"/>
          <w:wAfter w:w="517" w:type="dxa"/>
          <w:trHeight w:val="505"/>
        </w:trPr>
        <w:tc>
          <w:tcPr>
            <w:tcW w:w="4688" w:type="dxa"/>
            <w:shd w:val="clear" w:color="auto" w:fill="DBE5F1" w:themeFill="accent1" w:themeFillTint="33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  <w:r w:rsidRPr="00B53A83">
              <w:rPr>
                <w:b/>
                <w:bCs/>
                <w:sz w:val="20"/>
                <w:szCs w:val="20"/>
              </w:rPr>
              <w:t>LEARNING OUTCOMES</w:t>
            </w:r>
            <w:r w:rsidR="006D21C7">
              <w:rPr>
                <w:b/>
                <w:bCs/>
                <w:sz w:val="20"/>
                <w:szCs w:val="20"/>
              </w:rPr>
              <w:t xml:space="preserve"> Liberal Studies</w:t>
            </w:r>
          </w:p>
        </w:tc>
        <w:tc>
          <w:tcPr>
            <w:tcW w:w="1000" w:type="dxa"/>
            <w:shd w:val="clear" w:color="auto" w:fill="DBE5F1" w:themeFill="accent1" w:themeFillTint="33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  <w:r>
              <w:t>LBST 101</w:t>
            </w:r>
          </w:p>
        </w:tc>
        <w:tc>
          <w:tcPr>
            <w:tcW w:w="795" w:type="dxa"/>
            <w:shd w:val="clear" w:color="auto" w:fill="DBE5F1" w:themeFill="accent1" w:themeFillTint="33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LBST 201</w:t>
            </w:r>
          </w:p>
        </w:tc>
        <w:tc>
          <w:tcPr>
            <w:tcW w:w="825" w:type="dxa"/>
            <w:shd w:val="clear" w:color="auto" w:fill="DBE5F1" w:themeFill="accent1" w:themeFillTint="33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LBST 301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LBST 401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DBE5F1" w:themeFill="accent1" w:themeFillTint="33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DBE5F1" w:themeFill="accent1" w:themeFillTint="33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DBE5F1" w:themeFill="accent1" w:themeFillTint="33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DBE5F1" w:themeFill="accent1" w:themeFillTint="33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DBE5F1" w:themeFill="accent1" w:themeFillTint="33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DBE5F1" w:themeFill="accent1" w:themeFillTint="33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DBE5F1" w:themeFill="accent1" w:themeFillTint="33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DBE5F1" w:themeFill="accent1" w:themeFillTint="33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629E6" w:rsidRPr="00B53A83">
        <w:trPr>
          <w:gridAfter w:val="1"/>
          <w:wAfter w:w="517" w:type="dxa"/>
          <w:trHeight w:val="726"/>
        </w:trPr>
        <w:tc>
          <w:tcPr>
            <w:tcW w:w="4688" w:type="dxa"/>
          </w:tcPr>
          <w:p w:rsidR="00E629E6" w:rsidRPr="009C4882" w:rsidRDefault="00E629E6" w:rsidP="009C4882">
            <w:pPr>
              <w:rPr>
                <w:sz w:val="24"/>
              </w:rPr>
            </w:pPr>
            <w:r w:rsidRPr="009C4882">
              <w:rPr>
                <w:sz w:val="24"/>
              </w:rPr>
              <w:t>1. Analyze and develop a philosophy of education using theories of learning and teaching.</w:t>
            </w:r>
          </w:p>
        </w:tc>
        <w:tc>
          <w:tcPr>
            <w:tcW w:w="1000" w:type="dxa"/>
          </w:tcPr>
          <w:p w:rsidR="00E629E6" w:rsidRPr="00305B6B" w:rsidRDefault="00E629E6" w:rsidP="0093778A">
            <w:pPr>
              <w:spacing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I</w:t>
            </w:r>
          </w:p>
        </w:tc>
        <w:tc>
          <w:tcPr>
            <w:tcW w:w="795" w:type="dxa"/>
          </w:tcPr>
          <w:p w:rsidR="00E629E6" w:rsidRPr="00305B6B" w:rsidRDefault="00E629E6" w:rsidP="0093778A">
            <w:pPr>
              <w:spacing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</w:t>
            </w:r>
          </w:p>
        </w:tc>
        <w:tc>
          <w:tcPr>
            <w:tcW w:w="825" w:type="dxa"/>
          </w:tcPr>
          <w:p w:rsidR="00E629E6" w:rsidRPr="00305B6B" w:rsidRDefault="00E629E6" w:rsidP="0093778A">
            <w:pPr>
              <w:spacing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</w:t>
            </w:r>
          </w:p>
        </w:tc>
        <w:tc>
          <w:tcPr>
            <w:tcW w:w="810" w:type="dxa"/>
          </w:tcPr>
          <w:p w:rsidR="00E629E6" w:rsidRPr="00305B6B" w:rsidRDefault="00E629E6" w:rsidP="0093778A">
            <w:pPr>
              <w:spacing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</w:t>
            </w:r>
          </w:p>
        </w:tc>
        <w:tc>
          <w:tcPr>
            <w:tcW w:w="720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629E6" w:rsidRPr="00B53A83">
        <w:trPr>
          <w:gridAfter w:val="1"/>
          <w:wAfter w:w="517" w:type="dxa"/>
          <w:trHeight w:val="726"/>
        </w:trPr>
        <w:tc>
          <w:tcPr>
            <w:tcW w:w="4688" w:type="dxa"/>
          </w:tcPr>
          <w:p w:rsidR="00E629E6" w:rsidRPr="009C4882" w:rsidRDefault="00E629E6" w:rsidP="009C4882">
            <w:pPr>
              <w:rPr>
                <w:sz w:val="24"/>
              </w:rPr>
            </w:pPr>
            <w:r w:rsidRPr="009C4882">
              <w:rPr>
                <w:sz w:val="24"/>
              </w:rPr>
              <w:t xml:space="preserve">2. </w:t>
            </w:r>
            <w:r>
              <w:rPr>
                <w:sz w:val="24"/>
              </w:rPr>
              <w:t>I</w:t>
            </w:r>
            <w:r w:rsidRPr="009C4882">
              <w:rPr>
                <w:sz w:val="24"/>
              </w:rPr>
              <w:t>dentify the connections between California K-8 Content Standards and subject matter knowledge in Liberal Studies major courses, Liberal Arts Foundation courses and courses of their second major discipline.</w:t>
            </w:r>
          </w:p>
        </w:tc>
        <w:tc>
          <w:tcPr>
            <w:tcW w:w="1000" w:type="dxa"/>
          </w:tcPr>
          <w:p w:rsidR="00E629E6" w:rsidRPr="00305B6B" w:rsidRDefault="00E629E6" w:rsidP="0093778A">
            <w:pPr>
              <w:spacing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I</w:t>
            </w:r>
          </w:p>
        </w:tc>
        <w:tc>
          <w:tcPr>
            <w:tcW w:w="795" w:type="dxa"/>
          </w:tcPr>
          <w:p w:rsidR="00E629E6" w:rsidRPr="00305B6B" w:rsidRDefault="00E629E6" w:rsidP="0093778A">
            <w:pPr>
              <w:spacing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</w:t>
            </w:r>
          </w:p>
        </w:tc>
        <w:tc>
          <w:tcPr>
            <w:tcW w:w="825" w:type="dxa"/>
          </w:tcPr>
          <w:p w:rsidR="00E629E6" w:rsidRPr="00305B6B" w:rsidRDefault="00E629E6" w:rsidP="0093778A">
            <w:pPr>
              <w:spacing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</w:t>
            </w:r>
          </w:p>
        </w:tc>
        <w:tc>
          <w:tcPr>
            <w:tcW w:w="810" w:type="dxa"/>
          </w:tcPr>
          <w:p w:rsidR="00E629E6" w:rsidRPr="00305B6B" w:rsidRDefault="00E629E6" w:rsidP="0093778A">
            <w:pPr>
              <w:spacing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</w:t>
            </w:r>
          </w:p>
        </w:tc>
        <w:tc>
          <w:tcPr>
            <w:tcW w:w="720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629E6" w:rsidRPr="00B53A83">
        <w:trPr>
          <w:gridAfter w:val="1"/>
          <w:wAfter w:w="517" w:type="dxa"/>
          <w:trHeight w:val="726"/>
        </w:trPr>
        <w:tc>
          <w:tcPr>
            <w:tcW w:w="4688" w:type="dxa"/>
          </w:tcPr>
          <w:p w:rsidR="00E629E6" w:rsidRPr="009C4882" w:rsidRDefault="00E629E6" w:rsidP="009C4882">
            <w:pPr>
              <w:rPr>
                <w:sz w:val="24"/>
              </w:rPr>
            </w:pPr>
            <w:r w:rsidRPr="009C4882">
              <w:rPr>
                <w:sz w:val="24"/>
              </w:rPr>
              <w:t>3. Communicate effectively in oral and written forms in a variety of contexts.</w:t>
            </w:r>
          </w:p>
        </w:tc>
        <w:tc>
          <w:tcPr>
            <w:tcW w:w="1000" w:type="dxa"/>
          </w:tcPr>
          <w:p w:rsidR="00E629E6" w:rsidRPr="00305B6B" w:rsidRDefault="00E629E6" w:rsidP="0093778A">
            <w:pPr>
              <w:spacing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</w:t>
            </w:r>
          </w:p>
        </w:tc>
        <w:tc>
          <w:tcPr>
            <w:tcW w:w="795" w:type="dxa"/>
          </w:tcPr>
          <w:p w:rsidR="00E629E6" w:rsidRPr="00305B6B" w:rsidRDefault="00E629E6" w:rsidP="0093778A">
            <w:pPr>
              <w:spacing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</w:t>
            </w:r>
          </w:p>
        </w:tc>
        <w:tc>
          <w:tcPr>
            <w:tcW w:w="825" w:type="dxa"/>
          </w:tcPr>
          <w:p w:rsidR="00E629E6" w:rsidRPr="00305B6B" w:rsidRDefault="00E629E6" w:rsidP="0093778A">
            <w:pPr>
              <w:spacing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</w:t>
            </w:r>
          </w:p>
        </w:tc>
        <w:tc>
          <w:tcPr>
            <w:tcW w:w="810" w:type="dxa"/>
          </w:tcPr>
          <w:p w:rsidR="00E629E6" w:rsidRPr="00305B6B" w:rsidRDefault="00E629E6" w:rsidP="0093778A">
            <w:pPr>
              <w:spacing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</w:t>
            </w:r>
          </w:p>
        </w:tc>
        <w:tc>
          <w:tcPr>
            <w:tcW w:w="720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629E6" w:rsidRPr="00B53A83">
        <w:trPr>
          <w:gridAfter w:val="1"/>
          <w:wAfter w:w="517" w:type="dxa"/>
          <w:trHeight w:val="777"/>
        </w:trPr>
        <w:tc>
          <w:tcPr>
            <w:tcW w:w="4688" w:type="dxa"/>
          </w:tcPr>
          <w:p w:rsidR="00E629E6" w:rsidRPr="009C4882" w:rsidRDefault="00E629E6" w:rsidP="009C4882">
            <w:pPr>
              <w:rPr>
                <w:sz w:val="24"/>
              </w:rPr>
            </w:pPr>
            <w:r w:rsidRPr="009C4882">
              <w:rPr>
                <w:sz w:val="24"/>
              </w:rPr>
              <w:t>4. Model sensitivity to the diverse cultural, linguistic and learning abilities of all students.</w:t>
            </w:r>
          </w:p>
        </w:tc>
        <w:tc>
          <w:tcPr>
            <w:tcW w:w="1000" w:type="dxa"/>
          </w:tcPr>
          <w:p w:rsidR="00E629E6" w:rsidRPr="00305B6B" w:rsidRDefault="00E629E6" w:rsidP="0093778A">
            <w:pPr>
              <w:spacing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</w:t>
            </w:r>
          </w:p>
        </w:tc>
        <w:tc>
          <w:tcPr>
            <w:tcW w:w="795" w:type="dxa"/>
          </w:tcPr>
          <w:p w:rsidR="00E629E6" w:rsidRPr="00305B6B" w:rsidRDefault="00E629E6" w:rsidP="0093778A">
            <w:pPr>
              <w:spacing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</w:t>
            </w:r>
          </w:p>
        </w:tc>
        <w:tc>
          <w:tcPr>
            <w:tcW w:w="825" w:type="dxa"/>
          </w:tcPr>
          <w:p w:rsidR="00E629E6" w:rsidRPr="00305B6B" w:rsidRDefault="00E629E6" w:rsidP="0093778A">
            <w:pPr>
              <w:spacing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</w:t>
            </w:r>
          </w:p>
        </w:tc>
        <w:tc>
          <w:tcPr>
            <w:tcW w:w="810" w:type="dxa"/>
          </w:tcPr>
          <w:p w:rsidR="00E629E6" w:rsidRPr="00305B6B" w:rsidRDefault="00E629E6" w:rsidP="0093778A">
            <w:pPr>
              <w:spacing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</w:t>
            </w:r>
          </w:p>
        </w:tc>
        <w:tc>
          <w:tcPr>
            <w:tcW w:w="720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629E6" w:rsidRPr="00B53A83">
        <w:trPr>
          <w:gridAfter w:val="1"/>
          <w:wAfter w:w="517" w:type="dxa"/>
          <w:trHeight w:val="517"/>
        </w:trPr>
        <w:tc>
          <w:tcPr>
            <w:tcW w:w="4688" w:type="dxa"/>
          </w:tcPr>
          <w:p w:rsidR="00E629E6" w:rsidRPr="009C4882" w:rsidRDefault="00E629E6" w:rsidP="009C4882">
            <w:pPr>
              <w:rPr>
                <w:sz w:val="24"/>
              </w:rPr>
            </w:pPr>
            <w:r w:rsidRPr="009C4882">
              <w:rPr>
                <w:sz w:val="24"/>
              </w:rPr>
              <w:t>5. Articulate understanding of a variety of teaching strategies to effectively teach all learners.</w:t>
            </w:r>
          </w:p>
        </w:tc>
        <w:tc>
          <w:tcPr>
            <w:tcW w:w="1000" w:type="dxa"/>
          </w:tcPr>
          <w:p w:rsidR="00E629E6" w:rsidRPr="00305B6B" w:rsidRDefault="00E629E6" w:rsidP="0093778A">
            <w:pPr>
              <w:spacing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I</w:t>
            </w:r>
          </w:p>
        </w:tc>
        <w:tc>
          <w:tcPr>
            <w:tcW w:w="795" w:type="dxa"/>
          </w:tcPr>
          <w:p w:rsidR="00E629E6" w:rsidRPr="00305B6B" w:rsidRDefault="00E629E6" w:rsidP="0093778A">
            <w:pPr>
              <w:spacing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</w:t>
            </w:r>
          </w:p>
        </w:tc>
        <w:tc>
          <w:tcPr>
            <w:tcW w:w="825" w:type="dxa"/>
          </w:tcPr>
          <w:p w:rsidR="00E629E6" w:rsidRPr="00305B6B" w:rsidRDefault="00E629E6" w:rsidP="0093778A">
            <w:pPr>
              <w:spacing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</w:t>
            </w:r>
          </w:p>
        </w:tc>
        <w:tc>
          <w:tcPr>
            <w:tcW w:w="810" w:type="dxa"/>
          </w:tcPr>
          <w:p w:rsidR="00E629E6" w:rsidRPr="00305B6B" w:rsidRDefault="00E629E6" w:rsidP="0093778A">
            <w:pPr>
              <w:spacing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</w:t>
            </w:r>
          </w:p>
        </w:tc>
        <w:tc>
          <w:tcPr>
            <w:tcW w:w="720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629E6" w:rsidRPr="00B53A83">
        <w:trPr>
          <w:gridAfter w:val="1"/>
          <w:wAfter w:w="517" w:type="dxa"/>
          <w:trHeight w:val="726"/>
        </w:trPr>
        <w:tc>
          <w:tcPr>
            <w:tcW w:w="4688" w:type="dxa"/>
          </w:tcPr>
          <w:p w:rsidR="00E629E6" w:rsidRPr="009C4882" w:rsidRDefault="00E629E6" w:rsidP="009C4882">
            <w:pPr>
              <w:rPr>
                <w:sz w:val="24"/>
              </w:rPr>
            </w:pPr>
            <w:r w:rsidRPr="009C4882">
              <w:rPr>
                <w:sz w:val="24"/>
                <w:szCs w:val="20"/>
              </w:rPr>
              <w:t xml:space="preserve">6. </w:t>
            </w:r>
            <w:r w:rsidRPr="009C4882">
              <w:rPr>
                <w:sz w:val="24"/>
              </w:rPr>
              <w:t>Effectively use education technology to enhance the learning environment for all learners.</w:t>
            </w:r>
          </w:p>
        </w:tc>
        <w:tc>
          <w:tcPr>
            <w:tcW w:w="1000" w:type="dxa"/>
          </w:tcPr>
          <w:p w:rsidR="00E629E6" w:rsidRPr="00305B6B" w:rsidRDefault="00E629E6" w:rsidP="0093778A">
            <w:pPr>
              <w:spacing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I</w:t>
            </w:r>
          </w:p>
        </w:tc>
        <w:tc>
          <w:tcPr>
            <w:tcW w:w="795" w:type="dxa"/>
          </w:tcPr>
          <w:p w:rsidR="00E629E6" w:rsidRPr="00305B6B" w:rsidRDefault="00E629E6" w:rsidP="0093778A">
            <w:pPr>
              <w:spacing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</w:t>
            </w:r>
          </w:p>
        </w:tc>
        <w:tc>
          <w:tcPr>
            <w:tcW w:w="825" w:type="dxa"/>
          </w:tcPr>
          <w:p w:rsidR="00E629E6" w:rsidRPr="00305B6B" w:rsidRDefault="00E629E6" w:rsidP="0093778A">
            <w:pPr>
              <w:spacing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</w:t>
            </w:r>
          </w:p>
        </w:tc>
        <w:tc>
          <w:tcPr>
            <w:tcW w:w="810" w:type="dxa"/>
          </w:tcPr>
          <w:p w:rsidR="00E629E6" w:rsidRPr="00305B6B" w:rsidRDefault="00E629E6" w:rsidP="0093778A">
            <w:pPr>
              <w:spacing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</w:t>
            </w:r>
          </w:p>
        </w:tc>
        <w:tc>
          <w:tcPr>
            <w:tcW w:w="720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E629E6" w:rsidRPr="00B53A83" w:rsidRDefault="00E629E6" w:rsidP="0093778A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351C13" w:rsidRDefault="002B3D70" w:rsidP="00E629E6"/>
    <w:sectPr w:rsidR="00351C13" w:rsidSect="00E629E6">
      <w:pgSz w:w="15840" w:h="12240" w:orient="landscape"/>
      <w:pgMar w:top="720" w:right="720" w:bottom="720" w:left="720" w:header="720" w:footer="821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629E6"/>
    <w:rsid w:val="002B3D70"/>
    <w:rsid w:val="006D21C7"/>
    <w:rsid w:val="00835CB1"/>
    <w:rsid w:val="00BB00DF"/>
    <w:rsid w:val="00E629E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E6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9E6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1080</Characters>
  <Application>Microsoft Office Word</Application>
  <DocSecurity>0</DocSecurity>
  <Lines>9</Lines>
  <Paragraphs>2</Paragraphs>
  <ScaleCrop>false</ScaleCrop>
  <Company>University of Redlands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 User</dc:creator>
  <cp:lastModifiedBy>UOR User</cp:lastModifiedBy>
  <cp:revision>2</cp:revision>
  <dcterms:created xsi:type="dcterms:W3CDTF">2014-05-19T21:45:00Z</dcterms:created>
  <dcterms:modified xsi:type="dcterms:W3CDTF">2014-05-19T21:45:00Z</dcterms:modified>
</cp:coreProperties>
</file>